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2310A" w:rsidR="0012310A" w:rsidP="47140C86" w:rsidRDefault="0012310A" w14:paraId="4FE97551" w14:textId="77777777">
      <w:pPr>
        <w:pStyle w:val="NoSpacing"/>
        <w:jc w:val="center"/>
        <w:rPr>
          <w:rFonts w:ascii="Calibri" w:hAnsi="Calibri" w:eastAsia="Calibri" w:cs="Calibri"/>
          <w:b w:val="1"/>
          <w:bCs w:val="1"/>
          <w:sz w:val="32"/>
          <w:szCs w:val="32"/>
        </w:rPr>
      </w:pPr>
      <w:r w:rsidRPr="47140C86" w:rsidR="760CC991">
        <w:rPr>
          <w:rFonts w:ascii="Calibri" w:hAnsi="Calibri" w:eastAsia="Calibri" w:cs="Calibri"/>
          <w:b w:val="1"/>
          <w:bCs w:val="1"/>
          <w:sz w:val="32"/>
          <w:szCs w:val="32"/>
        </w:rPr>
        <w:t>Cyngor</w:t>
      </w:r>
      <w:r w:rsidRPr="47140C86" w:rsidR="760CC991">
        <w:rPr>
          <w:rFonts w:ascii="Calibri" w:hAnsi="Calibri" w:eastAsia="Calibri" w:cs="Calibri"/>
          <w:b w:val="1"/>
          <w:bCs w:val="1"/>
          <w:sz w:val="32"/>
          <w:szCs w:val="32"/>
        </w:rPr>
        <w:t xml:space="preserve"> Tref Rhydamman</w:t>
      </w:r>
    </w:p>
    <w:p w:rsidR="0012310A" w:rsidP="47140C86" w:rsidRDefault="0012310A" w14:paraId="4A4692CB" w14:textId="77777777">
      <w:pPr>
        <w:pStyle w:val="NoSpacing"/>
        <w:jc w:val="center"/>
        <w:rPr>
          <w:rFonts w:ascii="Calibri" w:hAnsi="Calibri" w:eastAsia="Calibri" w:cs="Calibri"/>
          <w:b w:val="1"/>
          <w:bCs w:val="1"/>
          <w:sz w:val="32"/>
          <w:szCs w:val="32"/>
        </w:rPr>
      </w:pPr>
      <w:r w:rsidRPr="47140C86" w:rsidR="760CC991">
        <w:rPr>
          <w:rFonts w:ascii="Calibri" w:hAnsi="Calibri" w:eastAsia="Calibri" w:cs="Calibri"/>
          <w:b w:val="1"/>
          <w:bCs w:val="1"/>
          <w:sz w:val="32"/>
          <w:szCs w:val="32"/>
        </w:rPr>
        <w:t>Ammanford Town Council</w:t>
      </w:r>
    </w:p>
    <w:p w:rsidR="0012310A" w:rsidP="47140C86" w:rsidRDefault="0012310A" w14:paraId="0D8BF0B9" w14:textId="77777777">
      <w:pPr>
        <w:pStyle w:val="NoSpacing"/>
        <w:jc w:val="center"/>
        <w:rPr>
          <w:rFonts w:ascii="Calibri" w:hAnsi="Calibri" w:eastAsia="Calibri" w:cs="Calibri"/>
          <w:b w:val="1"/>
          <w:bCs w:val="1"/>
          <w:sz w:val="32"/>
          <w:szCs w:val="32"/>
        </w:rPr>
      </w:pPr>
    </w:p>
    <w:p w:rsidR="0012310A" w:rsidP="47140C86" w:rsidRDefault="0012310A" w14:paraId="7B583DF8" w14:textId="6C6BB88C">
      <w:pPr>
        <w:pStyle w:val="NoSpacing"/>
        <w:jc w:val="center"/>
        <w:rPr>
          <w:rFonts w:ascii="Calibri" w:hAnsi="Calibri" w:eastAsia="Calibri" w:cs="Calibri"/>
          <w:b w:val="1"/>
          <w:bCs w:val="1"/>
          <w:sz w:val="32"/>
          <w:szCs w:val="32"/>
        </w:rPr>
      </w:pPr>
      <w:r w:rsidR="760CC991">
        <w:drawing>
          <wp:inline wp14:editId="1B90B764" wp14:anchorId="7B93C340">
            <wp:extent cx="1133475" cy="1133475"/>
            <wp:effectExtent l="0" t="0" r="9525" b="9525"/>
            <wp:docPr id="1872333109" name="Picture 1"/>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872333109" name="Picture 1872333109"/>
                    <pic:cNvPicPr/>
                  </pic:nvPicPr>
                  <pic:blipFill>
                    <a:blip xmlns:r="http://schemas.openxmlformats.org/officeDocument/2006/relationships" r:embed="rId4" cstate="print">
                      <a:extLst>
                        <a:ext uri="{28A0092B-C50C-407E-A947-70E740481C1C}">
                          <a14:useLocalDpi xmlns:a14="http://schemas.microsoft.com/office/drawing/2010/main" val="0"/>
                        </a:ext>
                      </a:extLst>
                    </a:blip>
                    <a:stretch>
                      <a:fillRect/>
                    </a:stretch>
                  </pic:blipFill>
                  <pic:spPr>
                    <a:xfrm>
                      <a:off x="0" y="0"/>
                      <a:ext cx="1133475" cy="1133475"/>
                    </a:xfrm>
                    <a:prstGeom prst="rect">
                      <a:avLst/>
                    </a:prstGeom>
                  </pic:spPr>
                </pic:pic>
              </a:graphicData>
            </a:graphic>
          </wp:inline>
        </w:drawing>
      </w:r>
    </w:p>
    <w:p w:rsidRPr="0012310A" w:rsidR="00CD105D" w:rsidP="47140C86" w:rsidRDefault="00CD105D" w14:paraId="1F51BEFC" w14:textId="77777777">
      <w:pPr>
        <w:rPr>
          <w:rFonts w:ascii="Calibri" w:hAnsi="Calibri" w:eastAsia="Calibri" w:cs="Calibri"/>
          <w:b w:val="1"/>
          <w:bCs w:val="1"/>
        </w:rPr>
      </w:pPr>
    </w:p>
    <w:p w:rsidRPr="0012310A" w:rsidR="0012310A" w:rsidP="47140C86" w:rsidRDefault="0012310A" w14:paraId="286DABE9" w14:textId="233162DA">
      <w:pPr>
        <w:jc w:val="center"/>
        <w:rPr>
          <w:rFonts w:ascii="Calibri" w:hAnsi="Calibri" w:eastAsia="Calibri" w:cs="Calibri"/>
          <w:b w:val="1"/>
          <w:bCs w:val="1"/>
        </w:rPr>
      </w:pPr>
      <w:r w:rsidRPr="47140C86" w:rsidR="760CC991">
        <w:rPr>
          <w:rFonts w:ascii="Calibri" w:hAnsi="Calibri" w:eastAsia="Calibri" w:cs="Calibri"/>
          <w:b w:val="1"/>
          <w:bCs w:val="1"/>
        </w:rPr>
        <w:t>Minutes of Finance Committee Meeting of Ammanford Town Council on Monday 15</w:t>
      </w:r>
      <w:r w:rsidRPr="47140C86" w:rsidR="760CC991">
        <w:rPr>
          <w:rFonts w:ascii="Calibri" w:hAnsi="Calibri" w:eastAsia="Calibri" w:cs="Calibri"/>
          <w:b w:val="1"/>
          <w:bCs w:val="1"/>
          <w:vertAlign w:val="superscript"/>
        </w:rPr>
        <w:t>th</w:t>
      </w:r>
      <w:r w:rsidRPr="47140C86" w:rsidR="760CC991">
        <w:rPr>
          <w:rFonts w:ascii="Calibri" w:hAnsi="Calibri" w:eastAsia="Calibri" w:cs="Calibri"/>
          <w:b w:val="1"/>
          <w:bCs w:val="1"/>
        </w:rPr>
        <w:t xml:space="preserve"> June 2026 at 6:00pm via MS Teams.</w:t>
      </w:r>
    </w:p>
    <w:p w:rsidRPr="0012310A" w:rsidR="0012310A" w:rsidP="47140C86" w:rsidRDefault="0012310A" w14:paraId="6CACE508" w14:textId="56BE3780">
      <w:pPr>
        <w:jc w:val="center"/>
        <w:rPr>
          <w:rFonts w:ascii="Calibri" w:hAnsi="Calibri" w:eastAsia="Calibri" w:cs="Calibri"/>
          <w:b w:val="1"/>
          <w:bCs w:val="1"/>
        </w:rPr>
      </w:pPr>
      <w:r w:rsidRPr="47140C86" w:rsidR="760CC991">
        <w:rPr>
          <w:rFonts w:ascii="Calibri" w:hAnsi="Calibri" w:eastAsia="Calibri" w:cs="Calibri"/>
          <w:b w:val="1"/>
          <w:bCs w:val="1"/>
        </w:rPr>
        <w:t>The Chair Cllr C Hope Presided over the meeting.</w:t>
      </w:r>
      <w:r w:rsidRPr="47140C86" w:rsidR="28A67A92">
        <w:rPr>
          <w:rFonts w:ascii="Calibri" w:hAnsi="Calibri" w:eastAsia="Calibri" w:cs="Calibri"/>
          <w:b w:val="1"/>
          <w:bCs w:val="1"/>
        </w:rPr>
        <w:t xml:space="preserve"> Meeting started at 18:01</w:t>
      </w:r>
    </w:p>
    <w:p w:rsidR="47140C86" w:rsidP="47140C86" w:rsidRDefault="47140C86" w14:paraId="13F14B4B" w14:textId="4AB00D83">
      <w:pPr>
        <w:jc w:val="center"/>
        <w:rPr>
          <w:rFonts w:ascii="Calibri" w:hAnsi="Calibri" w:eastAsia="Calibri" w:cs="Calibri"/>
          <w:b w:val="1"/>
          <w:bCs w:val="1"/>
        </w:rPr>
      </w:pPr>
    </w:p>
    <w:p w:rsidR="47140C86" w:rsidP="47140C86" w:rsidRDefault="47140C86" w14:paraId="6AAF1D55" w14:textId="4E2D4AAD">
      <w:pPr>
        <w:jc w:val="center"/>
        <w:rPr>
          <w:rFonts w:ascii="Calibri" w:hAnsi="Calibri" w:eastAsia="Calibri" w:cs="Calibri"/>
          <w:b w:val="1"/>
          <w:bCs w:val="1"/>
        </w:rPr>
      </w:pPr>
    </w:p>
    <w:p w:rsidR="2825A997" w:rsidP="47140C86" w:rsidRDefault="2825A997" w14:paraId="5C6017F5" w14:textId="48EA1E4F">
      <w:pPr>
        <w:pStyle w:val="Heading2"/>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Members Present</w:t>
      </w:r>
    </w:p>
    <w:p w:rsidR="2825A997" w:rsidP="47140C86" w:rsidRDefault="2825A997" w14:paraId="692D56D1" w14:textId="6CD0057E">
      <w:pPr>
        <w:pStyle w:val="ListParagraph"/>
        <w:numPr>
          <w:ilvl w:val="0"/>
          <w:numId w:val="1"/>
        </w:numPr>
        <w:spacing w:before="0" w:beforeAutospacing="off" w:after="0" w:afterAutospacing="off"/>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Hope (Chair)</w:t>
      </w:r>
    </w:p>
    <w:p w:rsidR="2825A997" w:rsidP="47140C86" w:rsidRDefault="2825A997" w14:paraId="10CB0676" w14:textId="5BF093FB">
      <w:pPr>
        <w:pStyle w:val="ListParagraph"/>
        <w:numPr>
          <w:ilvl w:val="0"/>
          <w:numId w:val="1"/>
        </w:numPr>
        <w:spacing w:before="0" w:beforeAutospacing="off" w:after="0" w:afterAutospacing="off"/>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Higgins</w:t>
      </w:r>
    </w:p>
    <w:p w:rsidR="2825A997" w:rsidP="47140C86" w:rsidRDefault="2825A997" w14:paraId="21C02D3A" w14:textId="67C4B315">
      <w:pPr>
        <w:pStyle w:val="ListParagraph"/>
        <w:numPr>
          <w:ilvl w:val="0"/>
          <w:numId w:val="1"/>
        </w:numPr>
        <w:spacing w:before="0" w:beforeAutospacing="off" w:after="0" w:afterAutospacing="off"/>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H Howells</w:t>
      </w:r>
    </w:p>
    <w:p w:rsidR="2825A997" w:rsidP="47140C86" w:rsidRDefault="2825A997" w14:paraId="20180C46" w14:textId="73E7E248">
      <w:pPr>
        <w:pStyle w:val="ListParagraph"/>
        <w:numPr>
          <w:ilvl w:val="0"/>
          <w:numId w:val="1"/>
        </w:numPr>
        <w:spacing w:before="0" w:beforeAutospacing="off" w:after="0" w:afterAutospacing="off"/>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A Jones</w:t>
      </w:r>
    </w:p>
    <w:p w:rsidR="2825A997" w:rsidP="47140C86" w:rsidRDefault="2825A997" w14:paraId="0DE34E19" w14:textId="727C916D">
      <w:pPr>
        <w:pStyle w:val="ListParagraph"/>
        <w:numPr>
          <w:ilvl w:val="0"/>
          <w:numId w:val="1"/>
        </w:numPr>
        <w:spacing w:before="0" w:beforeAutospacing="off" w:after="0" w:afterAutospacing="off"/>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Evans</w:t>
      </w:r>
    </w:p>
    <w:p w:rsidR="2825A997" w:rsidP="47140C86" w:rsidRDefault="2825A997" w14:paraId="603C465D" w14:textId="6AB1BCD9">
      <w:pPr>
        <w:pStyle w:val="Heading2"/>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Also Present</w:t>
      </w:r>
    </w:p>
    <w:p w:rsidR="2825A997" w:rsidP="47140C86" w:rsidRDefault="2825A997" w14:paraId="64D6BE11" w14:textId="7EFDF791">
      <w:pPr>
        <w:pStyle w:val="ListParagraph"/>
        <w:numPr>
          <w:ilvl w:val="0"/>
          <w:numId w:val="2"/>
        </w:numPr>
        <w:spacing w:before="0" w:beforeAutospacing="off" w:after="0" w:afterAutospacing="off"/>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Jayne Grazette (Chief Officer &amp; RFO)</w:t>
      </w:r>
    </w:p>
    <w:p w:rsidR="2825A997" w:rsidP="47140C86" w:rsidRDefault="2825A997" w14:paraId="5C514D55" w14:textId="6F114CAD">
      <w:pPr>
        <w:pStyle w:val="ListParagraph"/>
        <w:numPr>
          <w:ilvl w:val="0"/>
          <w:numId w:val="2"/>
        </w:numPr>
        <w:spacing w:before="0" w:beforeAutospacing="off" w:after="0" w:afterAutospacing="off"/>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Roisin Finch (Deputy Clerk)</w:t>
      </w:r>
    </w:p>
    <w:p w:rsidR="47140C86" w:rsidP="47140C86" w:rsidRDefault="47140C86" w14:paraId="3D5C635B" w14:textId="73CABBCB">
      <w:pPr>
        <w:jc w:val="left"/>
        <w:rPr>
          <w:rFonts w:ascii="Calibri" w:hAnsi="Calibri" w:eastAsia="Calibri" w:cs="Calibri"/>
        </w:rPr>
      </w:pPr>
    </w:p>
    <w:p w:rsidR="2825A997" w:rsidP="47140C86" w:rsidRDefault="2825A997" w14:paraId="2B1C6EDB" w14:textId="02E34862">
      <w:pPr>
        <w:pStyle w:val="Heading2"/>
        <w:jc w:val="left"/>
        <w:rPr>
          <w:rFonts w:ascii="Calibri" w:hAnsi="Calibri" w:eastAsia="Calibri" w:cs="Calibri"/>
          <w:b w:val="1"/>
          <w:bCs w:val="1"/>
          <w:noProof w:val="0"/>
          <w:color w:val="auto"/>
          <w:sz w:val="24"/>
          <w:szCs w:val="24"/>
          <w:u w:val="single"/>
          <w:lang w:val="en-GB"/>
        </w:rPr>
      </w:pPr>
      <w:r w:rsidRPr="47140C86" w:rsidR="2825A997">
        <w:rPr>
          <w:rFonts w:ascii="Calibri" w:hAnsi="Calibri" w:eastAsia="Calibri" w:cs="Calibri"/>
          <w:b w:val="1"/>
          <w:bCs w:val="1"/>
          <w:noProof w:val="0"/>
          <w:color w:val="auto"/>
          <w:sz w:val="24"/>
          <w:szCs w:val="24"/>
          <w:u w:val="single"/>
          <w:lang w:val="en-GB"/>
        </w:rPr>
        <w:t>FM01-150626 – Welcome, Apologies and Reasons for Absence</w:t>
      </w:r>
    </w:p>
    <w:p w:rsidR="2825A997" w:rsidP="47140C86" w:rsidRDefault="2825A997" w14:paraId="645FB97C" w14:textId="02A06646">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No apologies or absences were received.</w:t>
      </w:r>
    </w:p>
    <w:p w:rsidR="2825A997" w:rsidP="47140C86" w:rsidRDefault="2825A997" w14:paraId="593D76F5" w14:textId="57F0FF27">
      <w:pPr>
        <w:pStyle w:val="Heading2"/>
        <w:jc w:val="left"/>
        <w:rPr>
          <w:rFonts w:ascii="Calibri" w:hAnsi="Calibri" w:eastAsia="Calibri" w:cs="Calibri"/>
          <w:b w:val="1"/>
          <w:bCs w:val="1"/>
          <w:noProof w:val="0"/>
          <w:color w:val="auto"/>
          <w:sz w:val="24"/>
          <w:szCs w:val="24"/>
          <w:u w:val="single"/>
          <w:lang w:val="en-GB"/>
        </w:rPr>
      </w:pPr>
      <w:r w:rsidRPr="47140C86" w:rsidR="2825A997">
        <w:rPr>
          <w:rFonts w:ascii="Calibri" w:hAnsi="Calibri" w:eastAsia="Calibri" w:cs="Calibri"/>
          <w:b w:val="1"/>
          <w:bCs w:val="1"/>
          <w:noProof w:val="0"/>
          <w:color w:val="auto"/>
          <w:sz w:val="24"/>
          <w:szCs w:val="24"/>
          <w:u w:val="single"/>
          <w:lang w:val="en-GB"/>
        </w:rPr>
        <w:t>FM02-150626 – Declarations of Interest</w:t>
      </w:r>
    </w:p>
    <w:p w:rsidR="2825A997" w:rsidP="47140C86" w:rsidRDefault="2825A997" w14:paraId="4D79D9A0" w14:textId="2C88EB65">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No new declarations of interest were received.</w:t>
      </w:r>
    </w:p>
    <w:p w:rsidR="2825A997" w:rsidP="47140C86" w:rsidRDefault="2825A997" w14:paraId="6B274A7D" w14:textId="54C451FD">
      <w:pPr>
        <w:pStyle w:val="Heading2"/>
        <w:jc w:val="left"/>
        <w:rPr>
          <w:rFonts w:ascii="Calibri" w:hAnsi="Calibri" w:eastAsia="Calibri" w:cs="Calibri"/>
          <w:b w:val="1"/>
          <w:bCs w:val="1"/>
          <w:noProof w:val="0"/>
          <w:color w:val="auto"/>
          <w:sz w:val="24"/>
          <w:szCs w:val="24"/>
          <w:u w:val="single"/>
          <w:lang w:val="en-GB"/>
        </w:rPr>
      </w:pPr>
      <w:r w:rsidRPr="47140C86" w:rsidR="2825A997">
        <w:rPr>
          <w:rFonts w:ascii="Calibri" w:hAnsi="Calibri" w:eastAsia="Calibri" w:cs="Calibri"/>
          <w:b w:val="1"/>
          <w:bCs w:val="1"/>
          <w:noProof w:val="0"/>
          <w:color w:val="auto"/>
          <w:sz w:val="24"/>
          <w:szCs w:val="24"/>
          <w:u w:val="single"/>
          <w:lang w:val="en-GB"/>
        </w:rPr>
        <w:t>FM03-150626 – Matters Arising from the Public</w:t>
      </w:r>
    </w:p>
    <w:p w:rsidR="2825A997" w:rsidP="47140C86" w:rsidRDefault="2825A997" w14:paraId="36A6D426" w14:textId="7F9F5013">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No members of the public were present.</w:t>
      </w:r>
    </w:p>
    <w:p w:rsidR="47140C86" w:rsidP="47140C86" w:rsidRDefault="47140C86" w14:paraId="3927045E" w14:textId="68D8DC5E">
      <w:pPr>
        <w:jc w:val="left"/>
        <w:rPr>
          <w:rFonts w:ascii="Calibri" w:hAnsi="Calibri" w:eastAsia="Calibri" w:cs="Calibri"/>
        </w:rPr>
      </w:pPr>
    </w:p>
    <w:p w:rsidR="2825A997" w:rsidP="47140C86" w:rsidRDefault="2825A997" w14:paraId="5D65D06A" w14:textId="39538F3B">
      <w:pPr>
        <w:pStyle w:val="Heading2"/>
        <w:jc w:val="left"/>
        <w:rPr>
          <w:rFonts w:ascii="Calibri" w:hAnsi="Calibri" w:eastAsia="Calibri" w:cs="Calibri"/>
          <w:b w:val="1"/>
          <w:bCs w:val="1"/>
          <w:noProof w:val="0"/>
          <w:color w:val="auto"/>
          <w:sz w:val="24"/>
          <w:szCs w:val="24"/>
          <w:u w:val="single"/>
          <w:lang w:val="en-GB"/>
        </w:rPr>
      </w:pPr>
      <w:r w:rsidRPr="47140C86" w:rsidR="2825A997">
        <w:rPr>
          <w:rFonts w:ascii="Calibri" w:hAnsi="Calibri" w:eastAsia="Calibri" w:cs="Calibri"/>
          <w:b w:val="1"/>
          <w:bCs w:val="1"/>
          <w:noProof w:val="0"/>
          <w:color w:val="auto"/>
          <w:sz w:val="24"/>
          <w:szCs w:val="24"/>
          <w:u w:val="single"/>
          <w:lang w:val="en-GB"/>
        </w:rPr>
        <w:t>FM04-150626 – To Review the Council’s Cashbooks for Quarter 4</w:t>
      </w:r>
    </w:p>
    <w:p w:rsidR="2825A997" w:rsidP="47140C86" w:rsidRDefault="2825A997" w14:paraId="6CAADDCD" w14:textId="1EBFC738">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The Chief Officer advised that Cllr C Evans had been carrying out the account checks.</w:t>
      </w:r>
    </w:p>
    <w:p w:rsidR="2825A997" w:rsidP="47140C86" w:rsidRDefault="2825A997" w14:paraId="0A7F5B95" w14:textId="1FED81B4">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 xml:space="preserve">Cllr A Jones queried the balance of approximately </w:t>
      </w:r>
      <w:r w:rsidRPr="47140C86" w:rsidR="2825A997">
        <w:rPr>
          <w:rFonts w:ascii="Calibri" w:hAnsi="Calibri" w:eastAsia="Calibri" w:cs="Calibri"/>
          <w:b w:val="1"/>
          <w:bCs w:val="1"/>
          <w:noProof w:val="0"/>
          <w:sz w:val="24"/>
          <w:szCs w:val="24"/>
          <w:lang w:val="en-GB"/>
        </w:rPr>
        <w:t>£293,000</w:t>
      </w:r>
      <w:r w:rsidRPr="47140C86" w:rsidR="2825A997">
        <w:rPr>
          <w:rFonts w:ascii="Calibri" w:hAnsi="Calibri" w:eastAsia="Calibri" w:cs="Calibri"/>
          <w:noProof w:val="0"/>
          <w:sz w:val="24"/>
          <w:szCs w:val="24"/>
          <w:lang w:val="en-GB"/>
        </w:rPr>
        <w:t xml:space="preserve"> held in the accounts and asked whether any of this funding was committed or owed. The Chief Officer explained that the higher balance was primarily due to grants received, together with historical VAT reclaims.</w:t>
      </w:r>
    </w:p>
    <w:p w:rsidR="2825A997" w:rsidP="47140C86" w:rsidRDefault="2825A997" w14:paraId="546EF510" w14:textId="546AA5DC">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 xml:space="preserve">Cllr C Higgins asked about payments to </w:t>
      </w:r>
      <w:r w:rsidRPr="47140C86" w:rsidR="2825A997">
        <w:rPr>
          <w:rFonts w:ascii="Calibri" w:hAnsi="Calibri" w:eastAsia="Calibri" w:cs="Calibri"/>
          <w:b w:val="1"/>
          <w:bCs w:val="1"/>
          <w:noProof w:val="0"/>
          <w:sz w:val="24"/>
          <w:szCs w:val="24"/>
          <w:lang w:val="en-GB"/>
        </w:rPr>
        <w:t>NEST</w:t>
      </w:r>
      <w:r w:rsidRPr="47140C86" w:rsidR="2825A997">
        <w:rPr>
          <w:rFonts w:ascii="Calibri" w:hAnsi="Calibri" w:eastAsia="Calibri" w:cs="Calibri"/>
          <w:noProof w:val="0"/>
          <w:sz w:val="24"/>
          <w:szCs w:val="24"/>
          <w:lang w:val="en-GB"/>
        </w:rPr>
        <w:t>. The Chief Officer confirmed that the March payment was the final payment.</w:t>
      </w:r>
    </w:p>
    <w:p w:rsidR="2825A997" w:rsidP="47140C86" w:rsidRDefault="2825A997" w14:paraId="4BA90BE7" w14:textId="6B1D2E79">
      <w:pPr>
        <w:jc w:val="left"/>
        <w:rPr>
          <w:rFonts w:ascii="Calibri" w:hAnsi="Calibri" w:eastAsia="Calibri" w:cs="Calibri"/>
          <w:noProof w:val="0"/>
          <w:sz w:val="24"/>
          <w:szCs w:val="24"/>
          <w:lang w:val="en-GB"/>
        </w:rPr>
      </w:pPr>
      <w:r w:rsidRPr="47140C86" w:rsidR="2825A997">
        <w:rPr>
          <w:rFonts w:ascii="Calibri" w:hAnsi="Calibri" w:eastAsia="Calibri" w:cs="Calibri"/>
          <w:b w:val="1"/>
          <w:bCs w:val="1"/>
          <w:noProof w:val="0"/>
          <w:sz w:val="24"/>
          <w:szCs w:val="24"/>
          <w:lang w:val="en-GB"/>
        </w:rPr>
        <w:t>Resolved:</w:t>
      </w:r>
      <w:r>
        <w:br/>
      </w:r>
      <w:r w:rsidRPr="47140C86" w:rsidR="2825A997">
        <w:rPr>
          <w:rFonts w:ascii="Calibri" w:hAnsi="Calibri" w:eastAsia="Calibri" w:cs="Calibri"/>
          <w:noProof w:val="0"/>
          <w:sz w:val="24"/>
          <w:szCs w:val="24"/>
          <w:lang w:val="en-GB"/>
        </w:rPr>
        <w:t>It was unanimously resolved to accept the Quarter 4 Cashbooks.</w:t>
      </w:r>
    </w:p>
    <w:p w:rsidR="2825A997" w:rsidP="47140C86" w:rsidRDefault="2825A997" w14:paraId="61F6F2D8" w14:textId="7A18C026">
      <w:pPr>
        <w:pStyle w:val="Heading2"/>
        <w:jc w:val="left"/>
        <w:rPr>
          <w:rFonts w:ascii="Calibri" w:hAnsi="Calibri" w:eastAsia="Calibri" w:cs="Calibri"/>
          <w:b w:val="1"/>
          <w:bCs w:val="1"/>
          <w:noProof w:val="0"/>
          <w:color w:val="auto"/>
          <w:sz w:val="24"/>
          <w:szCs w:val="24"/>
          <w:u w:val="single"/>
          <w:lang w:val="en-GB"/>
        </w:rPr>
      </w:pPr>
      <w:r w:rsidRPr="47140C86" w:rsidR="2825A997">
        <w:rPr>
          <w:rFonts w:ascii="Calibri" w:hAnsi="Calibri" w:eastAsia="Calibri" w:cs="Calibri"/>
          <w:b w:val="1"/>
          <w:bCs w:val="1"/>
          <w:noProof w:val="0"/>
          <w:color w:val="auto"/>
          <w:sz w:val="24"/>
          <w:szCs w:val="24"/>
          <w:u w:val="single"/>
          <w:lang w:val="en-GB"/>
        </w:rPr>
        <w:t>FM05-150626 – To Receive Payments Made in Quarter 4</w:t>
      </w:r>
    </w:p>
    <w:p w:rsidR="2825A997" w:rsidP="47140C86" w:rsidRDefault="2825A997" w14:paraId="7A346B7D" w14:textId="5D1A1073">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There were no queries raised by the Committee regarding payments made during Quarter 4.</w:t>
      </w:r>
    </w:p>
    <w:p w:rsidR="2825A997" w:rsidP="47140C86" w:rsidRDefault="2825A997" w14:paraId="32FB19A7" w14:textId="0F48A4B9">
      <w:pPr>
        <w:jc w:val="left"/>
        <w:rPr>
          <w:rFonts w:ascii="Calibri" w:hAnsi="Calibri" w:eastAsia="Calibri" w:cs="Calibri"/>
          <w:noProof w:val="0"/>
          <w:sz w:val="24"/>
          <w:szCs w:val="24"/>
          <w:lang w:val="en-GB"/>
        </w:rPr>
      </w:pPr>
      <w:r w:rsidRPr="47140C86" w:rsidR="2825A997">
        <w:rPr>
          <w:rFonts w:ascii="Calibri" w:hAnsi="Calibri" w:eastAsia="Calibri" w:cs="Calibri"/>
          <w:b w:val="1"/>
          <w:bCs w:val="1"/>
          <w:noProof w:val="0"/>
          <w:sz w:val="24"/>
          <w:szCs w:val="24"/>
          <w:lang w:val="en-GB"/>
        </w:rPr>
        <w:t>Resolved:</w:t>
      </w:r>
      <w:r>
        <w:br/>
      </w:r>
      <w:r w:rsidRPr="47140C86" w:rsidR="2825A997">
        <w:rPr>
          <w:rFonts w:ascii="Calibri" w:hAnsi="Calibri" w:eastAsia="Calibri" w:cs="Calibri"/>
          <w:noProof w:val="0"/>
          <w:sz w:val="24"/>
          <w:szCs w:val="24"/>
          <w:lang w:val="en-GB"/>
        </w:rPr>
        <w:t>It was unanimously resolved to accept the payments made in Quarter 4.</w:t>
      </w:r>
    </w:p>
    <w:p w:rsidR="2825A997" w:rsidP="47140C86" w:rsidRDefault="2825A997" w14:paraId="10E91B3A" w14:textId="4BDCAACD">
      <w:pPr>
        <w:pStyle w:val="Heading2"/>
        <w:jc w:val="left"/>
        <w:rPr>
          <w:rFonts w:ascii="Calibri" w:hAnsi="Calibri" w:eastAsia="Calibri" w:cs="Calibri"/>
          <w:b w:val="1"/>
          <w:bCs w:val="1"/>
          <w:noProof w:val="0"/>
          <w:color w:val="auto"/>
          <w:sz w:val="24"/>
          <w:szCs w:val="24"/>
          <w:u w:val="single"/>
          <w:lang w:val="en-GB"/>
        </w:rPr>
      </w:pPr>
      <w:r w:rsidRPr="47140C86" w:rsidR="2825A997">
        <w:rPr>
          <w:rFonts w:ascii="Calibri" w:hAnsi="Calibri" w:eastAsia="Calibri" w:cs="Calibri"/>
          <w:b w:val="1"/>
          <w:bCs w:val="1"/>
          <w:noProof w:val="0"/>
          <w:color w:val="auto"/>
          <w:sz w:val="24"/>
          <w:szCs w:val="24"/>
          <w:u w:val="single"/>
          <w:lang w:val="en-GB"/>
        </w:rPr>
        <w:t>FM06-150626 – To Receive Financial Report for Year Ending 2025–2026</w:t>
      </w:r>
    </w:p>
    <w:p w:rsidR="2825A997" w:rsidP="47140C86" w:rsidRDefault="2825A997" w14:paraId="238C182E" w14:textId="4137644D">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Hope asked when the Asset Register could be ratified. The Chief Officer advised that further work was required, including asset valuations.</w:t>
      </w:r>
    </w:p>
    <w:p w:rsidR="2825A997" w:rsidP="47140C86" w:rsidRDefault="2825A997" w14:paraId="63DCCF0A" w14:textId="20482BAC">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Hope stated that the Asset Register would need to be ratified for audit purposes.</w:t>
      </w:r>
    </w:p>
    <w:p w:rsidR="2825A997" w:rsidP="47140C86" w:rsidRDefault="2825A997" w14:paraId="7855E806" w14:textId="644FFB8A">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Hope also noted the importance of prioritising expenditure of grant funding already received.</w:t>
      </w:r>
    </w:p>
    <w:p w:rsidR="2825A997" w:rsidP="47140C86" w:rsidRDefault="2825A997" w14:paraId="3B11FFAA" w14:textId="01B5335E">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A Jones suggested consideration be given to investment in the skate park.</w:t>
      </w:r>
    </w:p>
    <w:p w:rsidR="2825A997" w:rsidP="47140C86" w:rsidRDefault="2825A997" w14:paraId="442B6BE0" w14:textId="6872EBC3">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H Howells noted that the future of the MUGA should also be considered.</w:t>
      </w:r>
    </w:p>
    <w:p w:rsidR="2825A997" w:rsidP="47140C86" w:rsidRDefault="2825A997" w14:paraId="71EB06BB" w14:textId="1E647DAA">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Hope suggested that a community consultation should be undertaken to gather views on the future of these facilities.</w:t>
      </w:r>
    </w:p>
    <w:p w:rsidR="2825A997" w:rsidP="47140C86" w:rsidRDefault="2825A997" w14:paraId="2F80BD20" w14:textId="637C1D4B">
      <w:pPr>
        <w:jc w:val="left"/>
        <w:rPr>
          <w:rFonts w:ascii="Calibri" w:hAnsi="Calibri" w:eastAsia="Calibri" w:cs="Calibri"/>
          <w:noProof w:val="0"/>
          <w:sz w:val="24"/>
          <w:szCs w:val="24"/>
          <w:lang w:val="en-GB"/>
        </w:rPr>
      </w:pPr>
      <w:r w:rsidRPr="47140C86" w:rsidR="2825A997">
        <w:rPr>
          <w:rFonts w:ascii="Calibri" w:hAnsi="Calibri" w:eastAsia="Calibri" w:cs="Calibri"/>
          <w:b w:val="1"/>
          <w:bCs w:val="1"/>
          <w:noProof w:val="0"/>
          <w:sz w:val="24"/>
          <w:szCs w:val="24"/>
          <w:lang w:val="en-GB"/>
        </w:rPr>
        <w:t>Resolved:</w:t>
      </w:r>
      <w:r>
        <w:br/>
      </w:r>
      <w:r w:rsidRPr="47140C86" w:rsidR="2825A997">
        <w:rPr>
          <w:rFonts w:ascii="Calibri" w:hAnsi="Calibri" w:eastAsia="Calibri" w:cs="Calibri"/>
          <w:noProof w:val="0"/>
          <w:sz w:val="24"/>
          <w:szCs w:val="24"/>
          <w:lang w:val="en-GB"/>
        </w:rPr>
        <w:t>It was unanimously resolved to accept the Financial Report for the year ending 2025–2026.</w:t>
      </w:r>
    </w:p>
    <w:p w:rsidR="2825A997" w:rsidP="47140C86" w:rsidRDefault="2825A997" w14:paraId="3D9FED4A" w14:textId="6B625166">
      <w:pPr>
        <w:jc w:val="left"/>
        <w:rPr>
          <w:rFonts w:ascii="Calibri" w:hAnsi="Calibri" w:eastAsia="Calibri" w:cs="Calibri"/>
          <w:noProof w:val="0"/>
          <w:sz w:val="24"/>
          <w:szCs w:val="24"/>
          <w:lang w:val="en-GB"/>
        </w:rPr>
      </w:pPr>
      <w:r w:rsidRPr="47140C86" w:rsidR="2825A997">
        <w:rPr>
          <w:rFonts w:ascii="Calibri" w:hAnsi="Calibri" w:eastAsia="Calibri" w:cs="Calibri"/>
          <w:b w:val="1"/>
          <w:bCs w:val="1"/>
          <w:noProof w:val="0"/>
          <w:sz w:val="24"/>
          <w:szCs w:val="24"/>
          <w:lang w:val="en-GB"/>
        </w:rPr>
        <w:t>Action:</w:t>
      </w:r>
      <w:r>
        <w:br/>
      </w:r>
      <w:r w:rsidRPr="47140C86" w:rsidR="2825A997">
        <w:rPr>
          <w:rFonts w:ascii="Calibri" w:hAnsi="Calibri" w:eastAsia="Calibri" w:cs="Calibri"/>
          <w:noProof w:val="0"/>
          <w:sz w:val="24"/>
          <w:szCs w:val="24"/>
          <w:lang w:val="en-GB"/>
        </w:rPr>
        <w:t>Chief Officer to investigate community consultation options regarding the future of the skate park at the Recreation Ground.</w:t>
      </w:r>
    </w:p>
    <w:p w:rsidR="47140C86" w:rsidP="47140C86" w:rsidRDefault="47140C86" w14:paraId="742438D9" w14:textId="62F3F02B">
      <w:pPr>
        <w:jc w:val="left"/>
        <w:rPr>
          <w:rFonts w:ascii="Calibri" w:hAnsi="Calibri" w:eastAsia="Calibri" w:cs="Calibri"/>
          <w:b w:val="1"/>
          <w:bCs w:val="1"/>
        </w:rPr>
      </w:pPr>
    </w:p>
    <w:p w:rsidR="2825A997" w:rsidP="47140C86" w:rsidRDefault="2825A997" w14:paraId="193F5A36" w14:textId="783E61EE">
      <w:pPr>
        <w:pStyle w:val="Heading2"/>
        <w:jc w:val="left"/>
        <w:rPr>
          <w:rFonts w:ascii="Calibri" w:hAnsi="Calibri" w:eastAsia="Calibri" w:cs="Calibri"/>
          <w:b w:val="1"/>
          <w:bCs w:val="1"/>
          <w:noProof w:val="0"/>
          <w:color w:val="auto"/>
          <w:sz w:val="24"/>
          <w:szCs w:val="24"/>
          <w:u w:val="single"/>
          <w:lang w:val="en-GB"/>
        </w:rPr>
      </w:pPr>
      <w:r w:rsidRPr="47140C86" w:rsidR="2825A997">
        <w:rPr>
          <w:rFonts w:ascii="Calibri" w:hAnsi="Calibri" w:eastAsia="Calibri" w:cs="Calibri"/>
          <w:b w:val="1"/>
          <w:bCs w:val="1"/>
          <w:noProof w:val="0"/>
          <w:color w:val="auto"/>
          <w:sz w:val="24"/>
          <w:szCs w:val="24"/>
          <w:u w:val="single"/>
          <w:lang w:val="en-GB"/>
        </w:rPr>
        <w:t>FM07-150626 – To Nominate a Councillor to Sample Check Monthly Invoices Against Bank Statements</w:t>
      </w:r>
    </w:p>
    <w:p w:rsidR="2825A997" w:rsidP="47140C86" w:rsidRDefault="2825A997" w14:paraId="74E650F4" w14:textId="422712BD">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Hope thanked Cllr C Evans for undertaking this role to date.</w:t>
      </w:r>
    </w:p>
    <w:p w:rsidR="2825A997" w:rsidP="47140C86" w:rsidRDefault="2825A997" w14:paraId="773F752E" w14:textId="185E2CE1">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Evans confirmed willingness to continue.</w:t>
      </w:r>
    </w:p>
    <w:p w:rsidR="2825A997" w:rsidP="47140C86" w:rsidRDefault="2825A997" w14:paraId="03A1256B" w14:textId="1C8E4691">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H Howells volunteered to act as a secondary sample checker in the event that Cllr C Evans was unavailable.</w:t>
      </w:r>
    </w:p>
    <w:p w:rsidR="2825A997" w:rsidP="47140C86" w:rsidRDefault="2825A997" w14:paraId="7E22075D" w14:textId="1B852D63">
      <w:pPr>
        <w:jc w:val="left"/>
        <w:rPr>
          <w:rFonts w:ascii="Calibri" w:hAnsi="Calibri" w:eastAsia="Calibri" w:cs="Calibri"/>
          <w:noProof w:val="0"/>
          <w:sz w:val="24"/>
          <w:szCs w:val="24"/>
          <w:lang w:val="en-GB"/>
        </w:rPr>
      </w:pPr>
      <w:r w:rsidRPr="47140C86" w:rsidR="2825A997">
        <w:rPr>
          <w:rFonts w:ascii="Calibri" w:hAnsi="Calibri" w:eastAsia="Calibri" w:cs="Calibri"/>
          <w:b w:val="1"/>
          <w:bCs w:val="1"/>
          <w:noProof w:val="0"/>
          <w:sz w:val="24"/>
          <w:szCs w:val="24"/>
          <w:lang w:val="en-GB"/>
        </w:rPr>
        <w:t>Resolved:</w:t>
      </w:r>
      <w:r>
        <w:br/>
      </w:r>
      <w:r w:rsidRPr="47140C86" w:rsidR="2825A997">
        <w:rPr>
          <w:rFonts w:ascii="Calibri" w:hAnsi="Calibri" w:eastAsia="Calibri" w:cs="Calibri"/>
          <w:noProof w:val="0"/>
          <w:sz w:val="24"/>
          <w:szCs w:val="24"/>
          <w:lang w:val="en-GB"/>
        </w:rPr>
        <w:t xml:space="preserve">It was unanimously resolved to appoint </w:t>
      </w:r>
      <w:r w:rsidRPr="47140C86" w:rsidR="2825A997">
        <w:rPr>
          <w:rFonts w:ascii="Calibri" w:hAnsi="Calibri" w:eastAsia="Calibri" w:cs="Calibri"/>
          <w:b w:val="1"/>
          <w:bCs w:val="1"/>
          <w:noProof w:val="0"/>
          <w:sz w:val="24"/>
          <w:szCs w:val="24"/>
          <w:lang w:val="en-GB"/>
        </w:rPr>
        <w:t>Cllr C Evans</w:t>
      </w:r>
      <w:r w:rsidRPr="47140C86" w:rsidR="2825A997">
        <w:rPr>
          <w:rFonts w:ascii="Calibri" w:hAnsi="Calibri" w:eastAsia="Calibri" w:cs="Calibri"/>
          <w:noProof w:val="0"/>
          <w:sz w:val="24"/>
          <w:szCs w:val="24"/>
          <w:lang w:val="en-GB"/>
        </w:rPr>
        <w:t xml:space="preserve"> and </w:t>
      </w:r>
      <w:r w:rsidRPr="47140C86" w:rsidR="2825A997">
        <w:rPr>
          <w:rFonts w:ascii="Calibri" w:hAnsi="Calibri" w:eastAsia="Calibri" w:cs="Calibri"/>
          <w:b w:val="1"/>
          <w:bCs w:val="1"/>
          <w:noProof w:val="0"/>
          <w:sz w:val="24"/>
          <w:szCs w:val="24"/>
          <w:lang w:val="en-GB"/>
        </w:rPr>
        <w:t>Cllr H Howells</w:t>
      </w:r>
      <w:r w:rsidRPr="47140C86" w:rsidR="2825A997">
        <w:rPr>
          <w:rFonts w:ascii="Calibri" w:hAnsi="Calibri" w:eastAsia="Calibri" w:cs="Calibri"/>
          <w:noProof w:val="0"/>
          <w:sz w:val="24"/>
          <w:szCs w:val="24"/>
          <w:lang w:val="en-GB"/>
        </w:rPr>
        <w:t xml:space="preserve"> as sample checkers.</w:t>
      </w:r>
    </w:p>
    <w:p w:rsidR="47140C86" w:rsidP="47140C86" w:rsidRDefault="47140C86" w14:paraId="603E76F3" w14:textId="6D798631">
      <w:pPr>
        <w:jc w:val="left"/>
        <w:rPr>
          <w:rFonts w:ascii="Calibri" w:hAnsi="Calibri" w:eastAsia="Calibri" w:cs="Calibri"/>
          <w:b w:val="1"/>
          <w:bCs w:val="1"/>
        </w:rPr>
      </w:pPr>
    </w:p>
    <w:p w:rsidR="2825A997" w:rsidP="47140C86" w:rsidRDefault="2825A997" w14:paraId="52546105" w14:textId="3C57B08D">
      <w:pPr>
        <w:pStyle w:val="Heading2"/>
        <w:jc w:val="left"/>
        <w:rPr>
          <w:rFonts w:ascii="Calibri" w:hAnsi="Calibri" w:eastAsia="Calibri" w:cs="Calibri"/>
          <w:b w:val="1"/>
          <w:bCs w:val="1"/>
          <w:noProof w:val="0"/>
          <w:color w:val="auto"/>
          <w:sz w:val="24"/>
          <w:szCs w:val="24"/>
          <w:u w:val="single"/>
          <w:lang w:val="en-GB"/>
        </w:rPr>
      </w:pPr>
      <w:r w:rsidRPr="47140C86" w:rsidR="2825A997">
        <w:rPr>
          <w:rFonts w:ascii="Calibri" w:hAnsi="Calibri" w:eastAsia="Calibri" w:cs="Calibri"/>
          <w:b w:val="1"/>
          <w:bCs w:val="1"/>
          <w:noProof w:val="0"/>
          <w:color w:val="auto"/>
          <w:sz w:val="24"/>
          <w:szCs w:val="24"/>
          <w:u w:val="single"/>
          <w:lang w:val="en-GB"/>
        </w:rPr>
        <w:t>FM08-150626 – To Discuss Requirements for Additional Bank Accounts</w:t>
      </w:r>
    </w:p>
    <w:p w:rsidR="2825A997" w:rsidP="47140C86" w:rsidRDefault="2825A997" w14:paraId="46DB8FFC" w14:textId="772C5F6E">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Hope stated that due to the level of funds held by the Council and anticipated future expenditure, it would be more secure to spread finances across more than one banking provider.</w:t>
      </w:r>
    </w:p>
    <w:p w:rsidR="2825A997" w:rsidP="47140C86" w:rsidRDefault="2825A997" w14:paraId="79268309" w14:textId="4EC5C9A1">
      <w:pPr>
        <w:jc w:val="left"/>
        <w:rPr>
          <w:rFonts w:ascii="Calibri" w:hAnsi="Calibri" w:eastAsia="Calibri" w:cs="Calibri"/>
          <w:noProof w:val="0"/>
          <w:sz w:val="24"/>
          <w:szCs w:val="24"/>
          <w:lang w:val="en-GB"/>
        </w:rPr>
      </w:pPr>
      <w:r w:rsidRPr="47140C86" w:rsidR="2825A997">
        <w:rPr>
          <w:rFonts w:ascii="Calibri" w:hAnsi="Calibri" w:eastAsia="Calibri" w:cs="Calibri"/>
          <w:noProof w:val="0"/>
          <w:sz w:val="24"/>
          <w:szCs w:val="24"/>
          <w:lang w:val="en-GB"/>
        </w:rPr>
        <w:t>Cllr C Hope recommended that delegated authority be granted to the Chief Officer &amp; RFO to investigate suitable bank account options and progress arrangements where appropriate.</w:t>
      </w:r>
    </w:p>
    <w:p w:rsidR="2825A997" w:rsidP="47140C86" w:rsidRDefault="2825A997" w14:paraId="5D312CFF" w14:textId="26727F39">
      <w:pPr>
        <w:jc w:val="left"/>
        <w:rPr>
          <w:rFonts w:ascii="Calibri" w:hAnsi="Calibri" w:eastAsia="Calibri" w:cs="Calibri"/>
          <w:noProof w:val="0"/>
          <w:sz w:val="24"/>
          <w:szCs w:val="24"/>
          <w:lang w:val="en-GB"/>
        </w:rPr>
      </w:pPr>
      <w:r w:rsidRPr="47140C86" w:rsidR="2825A997">
        <w:rPr>
          <w:rFonts w:ascii="Calibri" w:hAnsi="Calibri" w:eastAsia="Calibri" w:cs="Calibri"/>
          <w:b w:val="1"/>
          <w:bCs w:val="1"/>
          <w:noProof w:val="0"/>
          <w:sz w:val="24"/>
          <w:szCs w:val="24"/>
          <w:lang w:val="en-GB"/>
        </w:rPr>
        <w:t>Resolved:</w:t>
      </w:r>
      <w:r>
        <w:br/>
      </w:r>
      <w:r w:rsidRPr="47140C86" w:rsidR="2825A997">
        <w:rPr>
          <w:rFonts w:ascii="Calibri" w:hAnsi="Calibri" w:eastAsia="Calibri" w:cs="Calibri"/>
          <w:noProof w:val="0"/>
          <w:sz w:val="24"/>
          <w:szCs w:val="24"/>
          <w:lang w:val="en-GB"/>
        </w:rPr>
        <w:t>It was unanimously resolved to grant delegated powers to the Chief Officer &amp; RFO to investigate and progress additional bank account arrangements.</w:t>
      </w:r>
    </w:p>
    <w:p w:rsidR="2825A997" w:rsidP="47140C86" w:rsidRDefault="2825A997" w14:paraId="4F359149" w14:textId="3207B346">
      <w:pPr>
        <w:jc w:val="left"/>
        <w:rPr>
          <w:rFonts w:ascii="Calibri" w:hAnsi="Calibri" w:eastAsia="Calibri" w:cs="Calibri"/>
          <w:noProof w:val="0"/>
          <w:sz w:val="24"/>
          <w:szCs w:val="24"/>
          <w:lang w:val="en-GB"/>
        </w:rPr>
      </w:pPr>
      <w:r w:rsidRPr="47140C86" w:rsidR="2825A997">
        <w:rPr>
          <w:rFonts w:ascii="Calibri" w:hAnsi="Calibri" w:eastAsia="Calibri" w:cs="Calibri"/>
          <w:b w:val="1"/>
          <w:bCs w:val="1"/>
          <w:noProof w:val="0"/>
          <w:sz w:val="24"/>
          <w:szCs w:val="24"/>
          <w:lang w:val="en-GB"/>
        </w:rPr>
        <w:t>Action:</w:t>
      </w:r>
      <w:r>
        <w:br/>
      </w:r>
      <w:r w:rsidRPr="47140C86" w:rsidR="2825A997">
        <w:rPr>
          <w:rFonts w:ascii="Calibri" w:hAnsi="Calibri" w:eastAsia="Calibri" w:cs="Calibri"/>
          <w:noProof w:val="0"/>
          <w:sz w:val="24"/>
          <w:szCs w:val="24"/>
          <w:lang w:val="en-GB"/>
        </w:rPr>
        <w:t>Chief Officer to investigate suitable bank account options for the Council.</w:t>
      </w:r>
    </w:p>
    <w:p w:rsidR="47140C86" w:rsidP="47140C86" w:rsidRDefault="47140C86" w14:paraId="0DA08834" w14:textId="27173F91">
      <w:pPr>
        <w:jc w:val="left"/>
        <w:rPr>
          <w:rFonts w:ascii="Calibri" w:hAnsi="Calibri" w:eastAsia="Calibri" w:cs="Calibri"/>
        </w:rPr>
      </w:pPr>
    </w:p>
    <w:p w:rsidR="2825A997" w:rsidP="47140C86" w:rsidRDefault="2825A997" w14:paraId="03E5DB56" w14:textId="30FA7944">
      <w:pPr>
        <w:jc w:val="center"/>
        <w:rPr>
          <w:rFonts w:ascii="Calibri" w:hAnsi="Calibri" w:eastAsia="Calibri" w:cs="Calibri"/>
          <w:b w:val="1"/>
          <w:bCs w:val="1"/>
          <w:noProof w:val="0"/>
          <w:sz w:val="24"/>
          <w:szCs w:val="24"/>
          <w:lang w:val="en-GB"/>
        </w:rPr>
      </w:pPr>
      <w:r w:rsidRPr="47140C86" w:rsidR="2825A997">
        <w:rPr>
          <w:rFonts w:ascii="Calibri" w:hAnsi="Calibri" w:eastAsia="Calibri" w:cs="Calibri"/>
          <w:b w:val="1"/>
          <w:bCs w:val="1"/>
          <w:noProof w:val="0"/>
          <w:sz w:val="24"/>
          <w:szCs w:val="24"/>
          <w:lang w:val="en-GB"/>
        </w:rPr>
        <w:t>The Chair closed the meeting at 6:20 pm.</w:t>
      </w:r>
    </w:p>
    <w:p w:rsidR="47140C86" w:rsidP="47140C86" w:rsidRDefault="47140C86" w14:paraId="55BABFDF" w14:textId="01293473">
      <w:pPr>
        <w:jc w:val="left"/>
        <w:rPr>
          <w:rFonts w:ascii="Calibri" w:hAnsi="Calibri" w:eastAsia="Calibri" w:cs="Calibri"/>
          <w:b w:val="1"/>
          <w:bCs w:val="1"/>
        </w:rPr>
      </w:pPr>
    </w:p>
    <w:sectPr w:rsidRPr="00952547" w:rsidR="00DC34E0">
      <w:pgSz w:w="11906" w:h="16838" w:orient="portrait"/>
      <w:pgMar w:top="1440" w:right="1440" w:bottom="1440" w:left="1440"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e2b7c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12feec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10A"/>
    <w:rsid w:val="000030C6"/>
    <w:rsid w:val="00021FAD"/>
    <w:rsid w:val="00060197"/>
    <w:rsid w:val="00076434"/>
    <w:rsid w:val="0012310A"/>
    <w:rsid w:val="001344B7"/>
    <w:rsid w:val="001A29F4"/>
    <w:rsid w:val="001A2DDF"/>
    <w:rsid w:val="001B7253"/>
    <w:rsid w:val="00206F9C"/>
    <w:rsid w:val="00252938"/>
    <w:rsid w:val="00280577"/>
    <w:rsid w:val="00331560"/>
    <w:rsid w:val="00337434"/>
    <w:rsid w:val="00356ECA"/>
    <w:rsid w:val="0038440E"/>
    <w:rsid w:val="00387004"/>
    <w:rsid w:val="003F6EAD"/>
    <w:rsid w:val="00405BB0"/>
    <w:rsid w:val="00441A2F"/>
    <w:rsid w:val="004679FC"/>
    <w:rsid w:val="004E7234"/>
    <w:rsid w:val="00503E5A"/>
    <w:rsid w:val="00586D2B"/>
    <w:rsid w:val="00595738"/>
    <w:rsid w:val="005B6E38"/>
    <w:rsid w:val="0075028E"/>
    <w:rsid w:val="007D7359"/>
    <w:rsid w:val="00810F6B"/>
    <w:rsid w:val="00852E58"/>
    <w:rsid w:val="00935792"/>
    <w:rsid w:val="00947F6D"/>
    <w:rsid w:val="00952547"/>
    <w:rsid w:val="00964D03"/>
    <w:rsid w:val="00992B5C"/>
    <w:rsid w:val="009C3C4C"/>
    <w:rsid w:val="009D5392"/>
    <w:rsid w:val="00A72350"/>
    <w:rsid w:val="00AF59A6"/>
    <w:rsid w:val="00BC3D73"/>
    <w:rsid w:val="00BD6728"/>
    <w:rsid w:val="00BE5A51"/>
    <w:rsid w:val="00BF5036"/>
    <w:rsid w:val="00C05C04"/>
    <w:rsid w:val="00C944E3"/>
    <w:rsid w:val="00CA0A39"/>
    <w:rsid w:val="00CA0E41"/>
    <w:rsid w:val="00CA5956"/>
    <w:rsid w:val="00CD105D"/>
    <w:rsid w:val="00D05FD9"/>
    <w:rsid w:val="00D271A1"/>
    <w:rsid w:val="00DC34E0"/>
    <w:rsid w:val="00DF1D9B"/>
    <w:rsid w:val="00DF5A2C"/>
    <w:rsid w:val="00E52E81"/>
    <w:rsid w:val="00E92DA4"/>
    <w:rsid w:val="00F370C5"/>
    <w:rsid w:val="00F4133B"/>
    <w:rsid w:val="00FA69F1"/>
    <w:rsid w:val="052D86F1"/>
    <w:rsid w:val="09A79325"/>
    <w:rsid w:val="11A2AFCA"/>
    <w:rsid w:val="149997AF"/>
    <w:rsid w:val="1DAF8D92"/>
    <w:rsid w:val="2449DDF0"/>
    <w:rsid w:val="2538660D"/>
    <w:rsid w:val="2825A997"/>
    <w:rsid w:val="28A67A92"/>
    <w:rsid w:val="300BE02A"/>
    <w:rsid w:val="47140C86"/>
    <w:rsid w:val="5686DC78"/>
    <w:rsid w:val="595F615E"/>
    <w:rsid w:val="5E66A31A"/>
    <w:rsid w:val="716A29C1"/>
    <w:rsid w:val="760CC991"/>
    <w:rsid w:val="78A83FA2"/>
    <w:rsid w:val="7AC64E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AEC25"/>
  <w15:chartTrackingRefBased/>
  <w15:docId w15:val="{34F252A3-4700-4278-A2E8-892CDEBD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12310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310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31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31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31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31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31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31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310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12310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12310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12310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12310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12310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12310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12310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12310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12310A"/>
    <w:rPr>
      <w:rFonts w:eastAsiaTheme="majorEastAsia" w:cstheme="majorBidi"/>
      <w:color w:val="272727" w:themeColor="text1" w:themeTint="D8"/>
    </w:rPr>
  </w:style>
  <w:style w:type="paragraph" w:styleId="Title">
    <w:name w:val="Title"/>
    <w:basedOn w:val="Normal"/>
    <w:next w:val="Normal"/>
    <w:link w:val="TitleChar"/>
    <w:uiPriority w:val="10"/>
    <w:qFormat/>
    <w:rsid w:val="0012310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2310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12310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1231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310A"/>
    <w:pPr>
      <w:spacing w:before="160"/>
      <w:jc w:val="center"/>
    </w:pPr>
    <w:rPr>
      <w:i/>
      <w:iCs/>
      <w:color w:val="404040" w:themeColor="text1" w:themeTint="BF"/>
    </w:rPr>
  </w:style>
  <w:style w:type="character" w:styleId="QuoteChar" w:customStyle="1">
    <w:name w:val="Quote Char"/>
    <w:basedOn w:val="DefaultParagraphFont"/>
    <w:link w:val="Quote"/>
    <w:uiPriority w:val="29"/>
    <w:rsid w:val="0012310A"/>
    <w:rPr>
      <w:i/>
      <w:iCs/>
      <w:color w:val="404040" w:themeColor="text1" w:themeTint="BF"/>
    </w:rPr>
  </w:style>
  <w:style w:type="paragraph" w:styleId="ListParagraph">
    <w:name w:val="List Paragraph"/>
    <w:basedOn w:val="Normal"/>
    <w:uiPriority w:val="34"/>
    <w:qFormat/>
    <w:rsid w:val="0012310A"/>
    <w:pPr>
      <w:ind w:left="720"/>
      <w:contextualSpacing/>
    </w:pPr>
  </w:style>
  <w:style w:type="character" w:styleId="IntenseEmphasis">
    <w:name w:val="Intense Emphasis"/>
    <w:basedOn w:val="DefaultParagraphFont"/>
    <w:uiPriority w:val="21"/>
    <w:qFormat/>
    <w:rsid w:val="0012310A"/>
    <w:rPr>
      <w:i/>
      <w:iCs/>
      <w:color w:val="0F4761" w:themeColor="accent1" w:themeShade="BF"/>
    </w:rPr>
  </w:style>
  <w:style w:type="paragraph" w:styleId="IntenseQuote">
    <w:name w:val="Intense Quote"/>
    <w:basedOn w:val="Normal"/>
    <w:next w:val="Normal"/>
    <w:link w:val="IntenseQuoteChar"/>
    <w:uiPriority w:val="30"/>
    <w:qFormat/>
    <w:rsid w:val="0012310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12310A"/>
    <w:rPr>
      <w:i/>
      <w:iCs/>
      <w:color w:val="0F4761" w:themeColor="accent1" w:themeShade="BF"/>
    </w:rPr>
  </w:style>
  <w:style w:type="character" w:styleId="IntenseReference">
    <w:name w:val="Intense Reference"/>
    <w:basedOn w:val="DefaultParagraphFont"/>
    <w:uiPriority w:val="32"/>
    <w:qFormat/>
    <w:rsid w:val="0012310A"/>
    <w:rPr>
      <w:b/>
      <w:bCs/>
      <w:smallCaps/>
      <w:color w:val="0F4761" w:themeColor="accent1" w:themeShade="BF"/>
      <w:spacing w:val="5"/>
    </w:rPr>
  </w:style>
  <w:style w:type="paragraph" w:styleId="NoSpacing">
    <w:name w:val="No Spacing"/>
    <w:uiPriority w:val="1"/>
    <w:qFormat/>
    <w:rsid w:val="001231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webSettings" Target="webSettings.xml" Id="rId3" /><Relationship Type="http://schemas.openxmlformats.org/officeDocument/2006/relationships/customXml" Target="../customXml/item1.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image" Target="media/image1.jpeg" Id="rId4" /><Relationship Type="http://schemas.openxmlformats.org/officeDocument/2006/relationships/customXml" Target="../customXml/item3.xml" Id="rId9" /><Relationship Type="http://schemas.microsoft.com/office/2016/09/relationships/commentsIds" Target="commentsIds.xml" Id="Rb5329b2721a0419e" /><Relationship Type="http://schemas.microsoft.com/office/2011/relationships/commentsExtended" Target="commentsExtended.xml" Id="Rce957f7dfa394bc8" /><Relationship Type="http://schemas.microsoft.com/office/2011/relationships/people" Target="people.xml" Id="R40d28ec4a8c24b94" /><Relationship Type="http://schemas.openxmlformats.org/officeDocument/2006/relationships/numbering" Target="numbering.xml" Id="Rb5cfbafce0e14007"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8F5C930E38F114698A89645A471334B" ma:contentTypeVersion="15" ma:contentTypeDescription="Create a new document." ma:contentTypeScope="" ma:versionID="93bbef3a253a11b8c769c92ef73bb5f4">
  <xsd:schema xmlns:xsd="http://www.w3.org/2001/XMLSchema" xmlns:xs="http://www.w3.org/2001/XMLSchema" xmlns:p="http://schemas.microsoft.com/office/2006/metadata/properties" xmlns:ns2="3dd7d89b-8228-4906-84d7-591c9d596835" xmlns:ns3="cfbba701-b733-40d6-acb0-df808c2ea4b0" targetNamespace="http://schemas.microsoft.com/office/2006/metadata/properties" ma:root="true" ma:fieldsID="1cdc4f29c4ff2dfb81845735f9491211" ns2:_="" ns3:_="">
    <xsd:import namespace="3dd7d89b-8228-4906-84d7-591c9d596835"/>
    <xsd:import namespace="cfbba701-b733-40d6-acb0-df808c2ea4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d7d89b-8228-4906-84d7-591c9d5968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2d52561-fd53-4b79-a562-2e11b38cc27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bba701-b733-40d6-acb0-df808c2ea4b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1870691-5a97-4c4e-a3e6-1b74c5a07843}" ma:internalName="TaxCatchAll" ma:showField="CatchAllData" ma:web="cfbba701-b733-40d6-acb0-df808c2ea4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d7d89b-8228-4906-84d7-591c9d596835">
      <Terms xmlns="http://schemas.microsoft.com/office/infopath/2007/PartnerControls"/>
    </lcf76f155ced4ddcb4097134ff3c332f>
    <TaxCatchAll xmlns="cfbba701-b733-40d6-acb0-df808c2ea4b0" xsi:nil="true"/>
  </documentManagement>
</p:properties>
</file>

<file path=customXml/itemProps1.xml><?xml version="1.0" encoding="utf-8"?>
<ds:datastoreItem xmlns:ds="http://schemas.openxmlformats.org/officeDocument/2006/customXml" ds:itemID="{43821B93-AB7D-400D-8704-E7065F4C0A8C}"/>
</file>

<file path=customXml/itemProps2.xml><?xml version="1.0" encoding="utf-8"?>
<ds:datastoreItem xmlns:ds="http://schemas.openxmlformats.org/officeDocument/2006/customXml" ds:itemID="{5FE08862-0792-4EB9-AA1B-D99A5112AF54}"/>
</file>

<file path=customXml/itemProps3.xml><?xml version="1.0" encoding="utf-8"?>
<ds:datastoreItem xmlns:ds="http://schemas.openxmlformats.org/officeDocument/2006/customXml" ds:itemID="{EC3358D6-3393-4594-BF34-3E7AF520207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Deputy Clerk</dc:creator>
  <cp:keywords/>
  <dc:description/>
  <cp:lastModifiedBy>Clerk</cp:lastModifiedBy>
  <cp:revision>56</cp:revision>
  <dcterms:created xsi:type="dcterms:W3CDTF">2026-06-15T11:49:00Z</dcterms:created>
  <dcterms:modified xsi:type="dcterms:W3CDTF">2026-06-23T19:10:44Z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0x01010028F5C930E38F114698A89645A471334B</vt:lpwstr>
  </property>
  <property fmtid="{D5CDD505-2E9C-101B-9397-08002B2CF9AE}" pid="3" name="MediaServiceImageTags">
    <vt:lpwstr/>
  </property>
</Properties>
</file>